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C3C39" w:rsidRDefault="009E60D6" w:rsidP="00D545E1">
      <w:pPr>
        <w:pStyle w:val="NoSpacing"/>
        <w:jc w:val="center"/>
        <w:rPr>
          <w:rFonts w:ascii="Arial" w:hAnsi="Arial" w:cs="Arial"/>
          <w:sz w:val="22"/>
          <w:lang w:val="en-GB"/>
        </w:rPr>
      </w:pPr>
      <w:r w:rsidRPr="001C3C39">
        <w:rPr>
          <w:rFonts w:ascii="Arial" w:hAnsi="Arial" w:cs="Arial"/>
          <w:sz w:val="22"/>
          <w:lang w:val="en-GB"/>
        </w:rPr>
        <w:t>Minutes of the Meeting of the Strategic Planning Committee</w:t>
      </w:r>
    </w:p>
    <w:p w:rsidR="009E60D6" w:rsidRPr="001C3C39" w:rsidRDefault="009E60D6" w:rsidP="00D545E1">
      <w:pPr>
        <w:pStyle w:val="NoSpacing"/>
        <w:jc w:val="center"/>
        <w:rPr>
          <w:rFonts w:ascii="Arial" w:hAnsi="Arial" w:cs="Arial"/>
          <w:sz w:val="22"/>
          <w:lang w:val="en-GB"/>
        </w:rPr>
      </w:pPr>
      <w:proofErr w:type="gramStart"/>
      <w:r w:rsidRPr="001C3C39">
        <w:rPr>
          <w:rFonts w:ascii="Arial" w:hAnsi="Arial" w:cs="Arial"/>
          <w:sz w:val="22"/>
          <w:lang w:val="en-GB"/>
        </w:rPr>
        <w:t>of</w:t>
      </w:r>
      <w:proofErr w:type="gramEnd"/>
      <w:r w:rsidRPr="001C3C39">
        <w:rPr>
          <w:rFonts w:ascii="Arial" w:hAnsi="Arial" w:cs="Arial"/>
          <w:sz w:val="22"/>
          <w:lang w:val="en-GB"/>
        </w:rPr>
        <w:t xml:space="preserve"> Saddleworth Parish Council Held at the Civic Hall, Lee Street, </w:t>
      </w:r>
      <w:proofErr w:type="spellStart"/>
      <w:r w:rsidRPr="001C3C39">
        <w:rPr>
          <w:rFonts w:ascii="Arial" w:hAnsi="Arial" w:cs="Arial"/>
          <w:sz w:val="22"/>
          <w:lang w:val="en-GB"/>
        </w:rPr>
        <w:t>Uppermill</w:t>
      </w:r>
      <w:proofErr w:type="spellEnd"/>
      <w:r w:rsidRPr="001C3C39">
        <w:rPr>
          <w:rFonts w:ascii="Arial" w:hAnsi="Arial" w:cs="Arial"/>
          <w:sz w:val="22"/>
          <w:lang w:val="en-GB"/>
        </w:rPr>
        <w:t xml:space="preserve"> on</w:t>
      </w:r>
    </w:p>
    <w:p w:rsidR="009E60D6" w:rsidRPr="001C3C39" w:rsidRDefault="00340A61" w:rsidP="00D545E1">
      <w:pPr>
        <w:pStyle w:val="NoSpacing"/>
        <w:jc w:val="center"/>
        <w:rPr>
          <w:rFonts w:ascii="Arial" w:hAnsi="Arial" w:cs="Arial"/>
          <w:b/>
          <w:sz w:val="22"/>
          <w:lang w:val="en-GB"/>
        </w:rPr>
      </w:pPr>
      <w:r w:rsidRPr="001C3C39">
        <w:rPr>
          <w:rFonts w:ascii="Arial" w:hAnsi="Arial" w:cs="Arial"/>
          <w:b/>
          <w:sz w:val="22"/>
          <w:lang w:val="en-GB"/>
        </w:rPr>
        <w:t>Thurs</w:t>
      </w:r>
      <w:r w:rsidR="009E60D6" w:rsidRPr="001C3C39">
        <w:rPr>
          <w:rFonts w:ascii="Arial" w:hAnsi="Arial" w:cs="Arial"/>
          <w:b/>
          <w:sz w:val="22"/>
          <w:lang w:val="en-GB"/>
        </w:rPr>
        <w:t xml:space="preserve">day </w:t>
      </w:r>
      <w:r w:rsidR="001A67F1">
        <w:rPr>
          <w:rFonts w:ascii="Arial" w:hAnsi="Arial" w:cs="Arial"/>
          <w:b/>
          <w:sz w:val="22"/>
          <w:lang w:val="en-GB"/>
        </w:rPr>
        <w:t>6</w:t>
      </w:r>
      <w:r w:rsidR="009E60D6" w:rsidRPr="001C3C39">
        <w:rPr>
          <w:rFonts w:ascii="Arial" w:hAnsi="Arial" w:cs="Arial"/>
          <w:b/>
          <w:sz w:val="22"/>
          <w:vertAlign w:val="superscript"/>
          <w:lang w:val="en-GB"/>
        </w:rPr>
        <w:t>th</w:t>
      </w:r>
      <w:r w:rsidR="009E60D6" w:rsidRPr="001C3C39">
        <w:rPr>
          <w:rFonts w:ascii="Arial" w:hAnsi="Arial" w:cs="Arial"/>
          <w:b/>
          <w:sz w:val="22"/>
          <w:lang w:val="en-GB"/>
        </w:rPr>
        <w:t xml:space="preserve"> </w:t>
      </w:r>
      <w:r w:rsidR="001A67F1">
        <w:rPr>
          <w:rFonts w:ascii="Arial" w:hAnsi="Arial" w:cs="Arial"/>
          <w:b/>
          <w:sz w:val="22"/>
          <w:lang w:val="en-GB"/>
        </w:rPr>
        <w:t>April</w:t>
      </w:r>
      <w:r w:rsidR="00D545E1" w:rsidRPr="001C3C39">
        <w:rPr>
          <w:rFonts w:ascii="Arial" w:hAnsi="Arial" w:cs="Arial"/>
          <w:b/>
          <w:sz w:val="22"/>
          <w:lang w:val="en-GB"/>
        </w:rPr>
        <w:t xml:space="preserve"> 201</w:t>
      </w:r>
      <w:r w:rsidRPr="001C3C39">
        <w:rPr>
          <w:rFonts w:ascii="Arial" w:hAnsi="Arial" w:cs="Arial"/>
          <w:b/>
          <w:sz w:val="22"/>
          <w:lang w:val="en-GB"/>
        </w:rPr>
        <w:t>7</w:t>
      </w:r>
    </w:p>
    <w:p w:rsidR="009E60D6" w:rsidRPr="001C3C39" w:rsidRDefault="009E60D6" w:rsidP="009E60D6">
      <w:pPr>
        <w:spacing w:line="20" w:lineRule="atLeast"/>
        <w:rPr>
          <w:rFonts w:ascii="Arial" w:hAnsi="Arial" w:cs="Arial"/>
          <w:sz w:val="20"/>
          <w:lang w:val="en-GB"/>
        </w:rPr>
      </w:pPr>
      <w:r w:rsidRPr="001C3C39">
        <w:rPr>
          <w:rFonts w:ascii="Arial" w:hAnsi="Arial" w:cs="Arial"/>
          <w:sz w:val="20"/>
          <w:lang w:val="en-GB"/>
        </w:rPr>
        <w:tab/>
      </w:r>
    </w:p>
    <w:p w:rsidR="009E60D6" w:rsidRPr="001C3C39" w:rsidRDefault="009E60D6" w:rsidP="009E60D6">
      <w:pPr>
        <w:spacing w:line="20" w:lineRule="atLeast"/>
        <w:ind w:firstLine="720"/>
        <w:rPr>
          <w:rFonts w:ascii="Arial" w:hAnsi="Arial" w:cs="Arial"/>
          <w:sz w:val="20"/>
          <w:lang w:val="en-GB"/>
        </w:rPr>
      </w:pPr>
    </w:p>
    <w:p w:rsidR="009E60D6" w:rsidRPr="001C3C39" w:rsidRDefault="002234CA" w:rsidP="0001552A">
      <w:pPr>
        <w:tabs>
          <w:tab w:val="left" w:pos="2835"/>
        </w:tabs>
        <w:spacing w:line="20" w:lineRule="atLeast"/>
        <w:ind w:firstLine="720"/>
        <w:rPr>
          <w:rFonts w:ascii="Arial" w:hAnsi="Arial" w:cs="Arial"/>
          <w:sz w:val="22"/>
          <w:lang w:val="en-GB"/>
        </w:rPr>
      </w:pPr>
      <w:r w:rsidRPr="001C3C39">
        <w:rPr>
          <w:rFonts w:ascii="Arial" w:hAnsi="Arial" w:cs="Arial"/>
          <w:sz w:val="22"/>
          <w:lang w:val="en-GB"/>
        </w:rPr>
        <w:t>There were present:</w:t>
      </w:r>
      <w:r w:rsidRPr="001C3C39">
        <w:rPr>
          <w:rFonts w:ascii="Arial" w:hAnsi="Arial" w:cs="Arial"/>
          <w:sz w:val="22"/>
          <w:lang w:val="en-GB"/>
        </w:rPr>
        <w:tab/>
      </w:r>
      <w:r w:rsidR="009E60D6" w:rsidRPr="001C3C39">
        <w:rPr>
          <w:rFonts w:ascii="Arial" w:hAnsi="Arial" w:cs="Arial"/>
          <w:sz w:val="22"/>
          <w:lang w:val="en-GB"/>
        </w:rPr>
        <w:t>Cllr</w:t>
      </w:r>
      <w:r w:rsidR="00340A61" w:rsidRPr="001C3C39">
        <w:rPr>
          <w:rFonts w:ascii="Arial" w:hAnsi="Arial" w:cs="Arial"/>
          <w:sz w:val="22"/>
          <w:lang w:val="en-GB"/>
        </w:rPr>
        <w:t>s:</w:t>
      </w:r>
      <w:r w:rsidR="00340A61" w:rsidRPr="001C3C39">
        <w:rPr>
          <w:rFonts w:ascii="Arial" w:hAnsi="Arial" w:cs="Arial"/>
          <w:sz w:val="22"/>
          <w:lang w:val="en-GB"/>
        </w:rPr>
        <w:tab/>
      </w:r>
      <w:r w:rsidR="00D545E1" w:rsidRPr="001C3C39">
        <w:rPr>
          <w:rFonts w:ascii="Arial" w:hAnsi="Arial" w:cs="Arial"/>
          <w:sz w:val="22"/>
          <w:lang w:val="en-GB"/>
        </w:rPr>
        <w:t>R</w:t>
      </w:r>
      <w:r w:rsidR="00340A61" w:rsidRPr="001C3C39">
        <w:rPr>
          <w:rFonts w:ascii="Arial" w:hAnsi="Arial" w:cs="Arial"/>
          <w:sz w:val="22"/>
          <w:lang w:val="en-GB"/>
        </w:rPr>
        <w:t>ob</w:t>
      </w:r>
      <w:r w:rsidR="00D545E1" w:rsidRPr="001C3C39">
        <w:rPr>
          <w:rFonts w:ascii="Arial" w:hAnsi="Arial" w:cs="Arial"/>
          <w:sz w:val="22"/>
          <w:lang w:val="en-GB"/>
        </w:rPr>
        <w:t xml:space="preserve"> </w:t>
      </w:r>
      <w:proofErr w:type="spellStart"/>
      <w:r w:rsidR="00D545E1" w:rsidRPr="001C3C39">
        <w:rPr>
          <w:rFonts w:ascii="Arial" w:hAnsi="Arial" w:cs="Arial"/>
          <w:sz w:val="22"/>
          <w:lang w:val="en-GB"/>
        </w:rPr>
        <w:t>Knotts</w:t>
      </w:r>
      <w:proofErr w:type="spellEnd"/>
    </w:p>
    <w:p w:rsidR="00340A61" w:rsidRPr="001C3C39" w:rsidRDefault="00340A61" w:rsidP="0063133A">
      <w:pPr>
        <w:tabs>
          <w:tab w:val="left" w:pos="2835"/>
        </w:tabs>
        <w:spacing w:line="20" w:lineRule="atLeast"/>
        <w:rPr>
          <w:rFonts w:ascii="Arial" w:hAnsi="Arial" w:cs="Arial"/>
          <w:sz w:val="22"/>
          <w:lang w:val="en-GB"/>
        </w:rPr>
      </w:pPr>
      <w:r w:rsidRPr="001C3C39">
        <w:rPr>
          <w:rFonts w:ascii="Arial" w:hAnsi="Arial" w:cs="Arial"/>
          <w:sz w:val="22"/>
          <w:lang w:val="en-GB"/>
        </w:rPr>
        <w:tab/>
      </w:r>
      <w:r w:rsidRPr="001C3C39">
        <w:rPr>
          <w:rFonts w:ascii="Arial" w:hAnsi="Arial" w:cs="Arial"/>
          <w:sz w:val="22"/>
          <w:lang w:val="en-GB"/>
        </w:rPr>
        <w:tab/>
      </w:r>
      <w:r w:rsidRPr="001C3C39">
        <w:rPr>
          <w:rFonts w:ascii="Arial" w:hAnsi="Arial" w:cs="Arial"/>
          <w:sz w:val="22"/>
          <w:lang w:val="en-GB"/>
        </w:rPr>
        <w:tab/>
        <w:t>Keith Lucas</w:t>
      </w:r>
    </w:p>
    <w:p w:rsidR="00340A61" w:rsidRPr="001C3C39" w:rsidRDefault="00340A61" w:rsidP="0063133A">
      <w:pPr>
        <w:tabs>
          <w:tab w:val="left" w:pos="2835"/>
        </w:tabs>
        <w:spacing w:line="20" w:lineRule="atLeast"/>
        <w:rPr>
          <w:rFonts w:ascii="Arial" w:hAnsi="Arial" w:cs="Arial"/>
          <w:sz w:val="22"/>
          <w:lang w:val="en-GB"/>
        </w:rPr>
      </w:pPr>
    </w:p>
    <w:p w:rsidR="00340A61" w:rsidRPr="001C3C39" w:rsidRDefault="00340A61" w:rsidP="00340A61">
      <w:pPr>
        <w:tabs>
          <w:tab w:val="left" w:pos="2835"/>
        </w:tabs>
        <w:spacing w:line="20" w:lineRule="atLeast"/>
        <w:ind w:left="3600"/>
        <w:rPr>
          <w:rFonts w:ascii="Arial" w:hAnsi="Arial" w:cs="Arial"/>
          <w:sz w:val="22"/>
          <w:lang w:val="en-GB"/>
        </w:rPr>
      </w:pPr>
      <w:r w:rsidRPr="001C3C39">
        <w:rPr>
          <w:rFonts w:ascii="Arial" w:hAnsi="Arial" w:cs="Arial"/>
          <w:sz w:val="22"/>
          <w:lang w:val="en-GB"/>
        </w:rPr>
        <w:t>Andrew Fletcher</w:t>
      </w:r>
      <w:r w:rsidRPr="001C3C39">
        <w:rPr>
          <w:rFonts w:ascii="Arial" w:hAnsi="Arial" w:cs="Arial"/>
          <w:sz w:val="22"/>
          <w:lang w:val="en-GB"/>
        </w:rPr>
        <w:tab/>
      </w:r>
      <w:r w:rsidRPr="001C3C39">
        <w:rPr>
          <w:rFonts w:ascii="Arial" w:hAnsi="Arial" w:cs="Arial"/>
          <w:sz w:val="22"/>
          <w:lang w:val="en-GB"/>
        </w:rPr>
        <w:tab/>
        <w:t>Georgina Brownridge (OMBC)</w:t>
      </w:r>
    </w:p>
    <w:p w:rsidR="00340A61" w:rsidRPr="001A67F1" w:rsidRDefault="005D4637" w:rsidP="00340A61">
      <w:pPr>
        <w:tabs>
          <w:tab w:val="left" w:pos="2835"/>
        </w:tabs>
        <w:spacing w:line="20" w:lineRule="atLeast"/>
        <w:ind w:left="3600"/>
        <w:rPr>
          <w:rFonts w:ascii="Arial" w:hAnsi="Arial" w:cs="Arial"/>
          <w:sz w:val="22"/>
          <w:lang w:val="fr-FR"/>
        </w:rPr>
      </w:pPr>
      <w:r w:rsidRPr="001A67F1">
        <w:rPr>
          <w:rFonts w:ascii="Arial" w:hAnsi="Arial" w:cs="Arial"/>
          <w:sz w:val="22"/>
          <w:lang w:val="fr-FR"/>
        </w:rPr>
        <w:t xml:space="preserve">Lisa </w:t>
      </w:r>
      <w:proofErr w:type="spellStart"/>
      <w:r w:rsidRPr="001A67F1">
        <w:rPr>
          <w:rFonts w:ascii="Arial" w:hAnsi="Arial" w:cs="Arial"/>
          <w:sz w:val="22"/>
          <w:lang w:val="fr-FR"/>
        </w:rPr>
        <w:t>MacDonald</w:t>
      </w:r>
      <w:proofErr w:type="spellEnd"/>
      <w:r w:rsidRPr="001A67F1">
        <w:rPr>
          <w:rFonts w:ascii="Arial" w:hAnsi="Arial" w:cs="Arial"/>
          <w:sz w:val="22"/>
          <w:lang w:val="fr-FR"/>
        </w:rPr>
        <w:t xml:space="preserve"> (DP)</w:t>
      </w:r>
      <w:r w:rsidR="00340A61" w:rsidRPr="001A67F1">
        <w:rPr>
          <w:rFonts w:ascii="Arial" w:hAnsi="Arial" w:cs="Arial"/>
          <w:sz w:val="22"/>
          <w:lang w:val="fr-FR"/>
        </w:rPr>
        <w:tab/>
      </w:r>
      <w:r w:rsidR="00340A61" w:rsidRPr="001A67F1">
        <w:rPr>
          <w:rFonts w:ascii="Arial" w:hAnsi="Arial" w:cs="Arial"/>
          <w:sz w:val="22"/>
          <w:lang w:val="fr-FR"/>
        </w:rPr>
        <w:tab/>
      </w:r>
      <w:r w:rsidRPr="001A67F1">
        <w:rPr>
          <w:rFonts w:ascii="Arial" w:hAnsi="Arial" w:cs="Arial"/>
          <w:sz w:val="22"/>
          <w:lang w:val="fr-FR"/>
        </w:rPr>
        <w:t>Jane Soriente (DP)</w:t>
      </w:r>
    </w:p>
    <w:p w:rsidR="005D4637" w:rsidRPr="0001552A" w:rsidRDefault="0001552A" w:rsidP="00340A61">
      <w:pPr>
        <w:tabs>
          <w:tab w:val="left" w:pos="2835"/>
        </w:tabs>
        <w:spacing w:line="20" w:lineRule="atLeast"/>
        <w:ind w:left="3600"/>
        <w:rPr>
          <w:rFonts w:ascii="Arial" w:hAnsi="Arial" w:cs="Arial"/>
          <w:sz w:val="22"/>
          <w:lang w:val="en-GB"/>
        </w:rPr>
      </w:pPr>
      <w:r w:rsidRPr="0001552A">
        <w:rPr>
          <w:rFonts w:ascii="Arial" w:hAnsi="Arial" w:cs="Arial"/>
          <w:sz w:val="22"/>
          <w:lang w:val="en-GB"/>
        </w:rPr>
        <w:t>Geoff Willerton</w:t>
      </w:r>
      <w:r w:rsidRPr="0001552A">
        <w:rPr>
          <w:rFonts w:ascii="Arial" w:hAnsi="Arial" w:cs="Arial"/>
          <w:sz w:val="22"/>
          <w:lang w:val="en-GB"/>
        </w:rPr>
        <w:tab/>
      </w:r>
      <w:r w:rsidRPr="0001552A">
        <w:rPr>
          <w:rFonts w:ascii="Arial" w:hAnsi="Arial" w:cs="Arial"/>
          <w:sz w:val="22"/>
          <w:lang w:val="en-GB"/>
        </w:rPr>
        <w:tab/>
        <w:t>John McCann (OMBC)</w:t>
      </w:r>
    </w:p>
    <w:p w:rsidR="00340A61" w:rsidRPr="0001552A" w:rsidRDefault="00340A61" w:rsidP="00340A61">
      <w:pPr>
        <w:tabs>
          <w:tab w:val="left" w:pos="2835"/>
        </w:tabs>
        <w:spacing w:line="20" w:lineRule="atLeast"/>
        <w:ind w:left="3600"/>
        <w:rPr>
          <w:rFonts w:ascii="Arial" w:hAnsi="Arial" w:cs="Arial"/>
          <w:sz w:val="22"/>
          <w:lang w:val="en-GB"/>
        </w:rPr>
      </w:pPr>
    </w:p>
    <w:p w:rsidR="003A444C" w:rsidRPr="0001552A" w:rsidRDefault="003A444C" w:rsidP="00340A61">
      <w:pPr>
        <w:tabs>
          <w:tab w:val="left" w:pos="2835"/>
        </w:tabs>
        <w:spacing w:line="20" w:lineRule="atLeast"/>
        <w:ind w:left="3600"/>
        <w:rPr>
          <w:rFonts w:ascii="Arial" w:hAnsi="Arial" w:cs="Arial"/>
          <w:sz w:val="22"/>
          <w:lang w:val="en-GB"/>
        </w:rPr>
      </w:pPr>
    </w:p>
    <w:p w:rsidR="00762F2B" w:rsidRPr="001C3C39" w:rsidRDefault="0001552A" w:rsidP="005D4637">
      <w:pPr>
        <w:jc w:val="left"/>
        <w:rPr>
          <w:rFonts w:ascii="Arial" w:hAnsi="Arial" w:cs="Arial"/>
          <w:sz w:val="22"/>
          <w:lang w:val="en-GB"/>
        </w:rPr>
      </w:pPr>
      <w:r>
        <w:rPr>
          <w:rFonts w:ascii="Arial" w:hAnsi="Arial" w:cs="Arial"/>
          <w:sz w:val="22"/>
          <w:lang w:val="en-GB"/>
        </w:rPr>
        <w:t>2</w:t>
      </w:r>
      <w:r w:rsidR="005D4637" w:rsidRPr="001C3C39">
        <w:rPr>
          <w:rFonts w:ascii="Arial" w:hAnsi="Arial" w:cs="Arial"/>
          <w:sz w:val="22"/>
          <w:lang w:val="en-GB"/>
        </w:rPr>
        <w:t>2.</w:t>
      </w:r>
      <w:r w:rsidR="005D4637" w:rsidRPr="001C3C39">
        <w:rPr>
          <w:rFonts w:ascii="Arial" w:hAnsi="Arial" w:cs="Arial"/>
          <w:sz w:val="22"/>
          <w:lang w:val="en-GB"/>
        </w:rPr>
        <w:tab/>
      </w:r>
      <w:r w:rsidR="00762F2B" w:rsidRPr="001C3C39">
        <w:rPr>
          <w:rFonts w:ascii="Arial" w:hAnsi="Arial" w:cs="Arial"/>
          <w:sz w:val="22"/>
          <w:lang w:val="en-GB"/>
        </w:rPr>
        <w:t xml:space="preserve">Apologies </w:t>
      </w:r>
      <w:r w:rsidR="00F807B9" w:rsidRPr="001C3C39">
        <w:rPr>
          <w:rFonts w:ascii="Arial" w:hAnsi="Arial" w:cs="Arial"/>
          <w:sz w:val="22"/>
          <w:lang w:val="en-GB"/>
        </w:rPr>
        <w:t>for absence</w:t>
      </w:r>
    </w:p>
    <w:p w:rsidR="005D4241" w:rsidRPr="001C3C39" w:rsidRDefault="00D545E1" w:rsidP="005D4637">
      <w:pPr>
        <w:ind w:left="709"/>
        <w:jc w:val="left"/>
        <w:rPr>
          <w:rFonts w:ascii="Arial" w:hAnsi="Arial" w:cs="Arial"/>
          <w:sz w:val="22"/>
          <w:lang w:val="en-GB"/>
        </w:rPr>
      </w:pPr>
      <w:r w:rsidRPr="001C3C39">
        <w:rPr>
          <w:rFonts w:ascii="Arial" w:hAnsi="Arial" w:cs="Arial"/>
          <w:sz w:val="22"/>
          <w:lang w:val="en-GB"/>
        </w:rPr>
        <w:t xml:space="preserve">Apologies were received from </w:t>
      </w:r>
      <w:r w:rsidR="0001552A">
        <w:rPr>
          <w:rFonts w:ascii="Arial" w:hAnsi="Arial" w:cs="Arial"/>
          <w:sz w:val="22"/>
          <w:lang w:val="en-GB"/>
        </w:rPr>
        <w:t xml:space="preserve">Barbara Beeley and </w:t>
      </w:r>
      <w:r w:rsidR="005D4637" w:rsidRPr="001C3C39">
        <w:rPr>
          <w:rFonts w:ascii="Arial" w:hAnsi="Arial" w:cs="Arial"/>
          <w:sz w:val="22"/>
          <w:lang w:val="en-GB"/>
        </w:rPr>
        <w:t>Adele Metcalfe (NPA)</w:t>
      </w:r>
      <w:r w:rsidRPr="001C3C39">
        <w:rPr>
          <w:rFonts w:ascii="Arial" w:hAnsi="Arial" w:cs="Arial"/>
          <w:sz w:val="22"/>
          <w:lang w:val="en-GB"/>
        </w:rPr>
        <w:t>.</w:t>
      </w:r>
    </w:p>
    <w:p w:rsidR="005D4241" w:rsidRPr="001C3C39" w:rsidRDefault="005D4241" w:rsidP="005D4637">
      <w:pPr>
        <w:ind w:left="709"/>
        <w:jc w:val="left"/>
        <w:rPr>
          <w:rFonts w:ascii="Arial" w:hAnsi="Arial" w:cs="Arial"/>
          <w:sz w:val="22"/>
          <w:lang w:val="en-GB"/>
        </w:rPr>
      </w:pPr>
    </w:p>
    <w:p w:rsidR="005D4241" w:rsidRPr="001C3C39" w:rsidRDefault="0001552A" w:rsidP="005D4637">
      <w:pPr>
        <w:jc w:val="left"/>
        <w:rPr>
          <w:rFonts w:ascii="Arial" w:hAnsi="Arial" w:cs="Arial"/>
          <w:sz w:val="22"/>
          <w:lang w:val="en-GB"/>
        </w:rPr>
      </w:pPr>
      <w:r>
        <w:rPr>
          <w:rFonts w:ascii="Arial" w:hAnsi="Arial" w:cs="Arial"/>
          <w:sz w:val="22"/>
          <w:lang w:val="en-GB"/>
        </w:rPr>
        <w:t>2</w:t>
      </w:r>
      <w:r w:rsidR="005D4637" w:rsidRPr="001C3C39">
        <w:rPr>
          <w:rFonts w:ascii="Arial" w:hAnsi="Arial" w:cs="Arial"/>
          <w:sz w:val="22"/>
          <w:lang w:val="en-GB"/>
        </w:rPr>
        <w:t>3</w:t>
      </w:r>
      <w:r w:rsidR="005D4241" w:rsidRPr="001C3C39">
        <w:rPr>
          <w:rFonts w:ascii="Arial" w:hAnsi="Arial" w:cs="Arial"/>
          <w:sz w:val="22"/>
          <w:lang w:val="en-GB"/>
        </w:rPr>
        <w:t>.</w:t>
      </w:r>
      <w:r w:rsidR="005D4241" w:rsidRPr="001C3C39">
        <w:rPr>
          <w:rFonts w:ascii="Arial" w:hAnsi="Arial" w:cs="Arial"/>
          <w:sz w:val="22"/>
          <w:lang w:val="en-GB"/>
        </w:rPr>
        <w:tab/>
        <w:t xml:space="preserve">The minutes of the meeting held on </w:t>
      </w:r>
      <w:r w:rsidR="005D4637" w:rsidRPr="001C3C39">
        <w:rPr>
          <w:rFonts w:ascii="Arial" w:hAnsi="Arial" w:cs="Arial"/>
          <w:sz w:val="22"/>
          <w:lang w:val="en-GB"/>
        </w:rPr>
        <w:t>9</w:t>
      </w:r>
      <w:r w:rsidR="005D4637" w:rsidRPr="001C3C39">
        <w:rPr>
          <w:rFonts w:ascii="Arial" w:hAnsi="Arial" w:cs="Arial"/>
          <w:sz w:val="22"/>
          <w:vertAlign w:val="superscript"/>
          <w:lang w:val="en-GB"/>
        </w:rPr>
        <w:t>th</w:t>
      </w:r>
      <w:r w:rsidR="005D4637" w:rsidRPr="001C3C39">
        <w:rPr>
          <w:rFonts w:ascii="Arial" w:hAnsi="Arial" w:cs="Arial"/>
          <w:sz w:val="22"/>
          <w:lang w:val="en-GB"/>
        </w:rPr>
        <w:t xml:space="preserve"> </w:t>
      </w:r>
      <w:r>
        <w:rPr>
          <w:rFonts w:ascii="Arial" w:hAnsi="Arial" w:cs="Arial"/>
          <w:sz w:val="22"/>
          <w:lang w:val="en-GB"/>
        </w:rPr>
        <w:t>March</w:t>
      </w:r>
      <w:r w:rsidR="005D4637" w:rsidRPr="001C3C39">
        <w:rPr>
          <w:rFonts w:ascii="Arial" w:hAnsi="Arial" w:cs="Arial"/>
          <w:sz w:val="22"/>
          <w:lang w:val="en-GB"/>
        </w:rPr>
        <w:t xml:space="preserve"> were </w:t>
      </w:r>
      <w:r w:rsidR="005D4637" w:rsidRPr="001C3C39">
        <w:rPr>
          <w:rFonts w:ascii="Arial" w:hAnsi="Arial" w:cs="Arial"/>
          <w:b/>
          <w:sz w:val="22"/>
          <w:lang w:val="en-GB"/>
        </w:rPr>
        <w:t>APPR</w:t>
      </w:r>
      <w:r w:rsidR="00E26998" w:rsidRPr="001C3C39">
        <w:rPr>
          <w:rFonts w:ascii="Arial" w:hAnsi="Arial" w:cs="Arial"/>
          <w:b/>
          <w:sz w:val="22"/>
          <w:lang w:val="en-GB"/>
        </w:rPr>
        <w:t>O</w:t>
      </w:r>
      <w:r w:rsidR="005D4637" w:rsidRPr="001C3C39">
        <w:rPr>
          <w:rFonts w:ascii="Arial" w:hAnsi="Arial" w:cs="Arial"/>
          <w:b/>
          <w:sz w:val="22"/>
          <w:lang w:val="en-GB"/>
        </w:rPr>
        <w:t>VED and SIGNED</w:t>
      </w:r>
      <w:r w:rsidR="005D4241" w:rsidRPr="001C3C39">
        <w:rPr>
          <w:rFonts w:ascii="Arial" w:hAnsi="Arial" w:cs="Arial"/>
          <w:sz w:val="22"/>
          <w:lang w:val="en-GB"/>
        </w:rPr>
        <w:t>.</w:t>
      </w:r>
    </w:p>
    <w:p w:rsidR="00E3394B" w:rsidRPr="001C3C39" w:rsidRDefault="00E3394B" w:rsidP="005D4637">
      <w:pPr>
        <w:jc w:val="left"/>
        <w:rPr>
          <w:rFonts w:ascii="Arial" w:hAnsi="Arial" w:cs="Arial"/>
          <w:sz w:val="22"/>
          <w:lang w:val="en-GB"/>
        </w:rPr>
      </w:pPr>
    </w:p>
    <w:p w:rsidR="00340A61" w:rsidRPr="001C3C39" w:rsidRDefault="0001552A" w:rsidP="005D4637">
      <w:pPr>
        <w:jc w:val="left"/>
        <w:rPr>
          <w:rFonts w:ascii="Arial" w:hAnsi="Arial" w:cs="Arial"/>
          <w:sz w:val="22"/>
          <w:lang w:val="en-GB"/>
        </w:rPr>
      </w:pPr>
      <w:r>
        <w:rPr>
          <w:rFonts w:ascii="Arial" w:hAnsi="Arial" w:cs="Arial"/>
          <w:sz w:val="22"/>
          <w:lang w:val="en-GB"/>
        </w:rPr>
        <w:t>2</w:t>
      </w:r>
      <w:r w:rsidR="005D4637" w:rsidRPr="001C3C39">
        <w:rPr>
          <w:rFonts w:ascii="Arial" w:hAnsi="Arial" w:cs="Arial"/>
          <w:sz w:val="22"/>
          <w:lang w:val="en-GB"/>
        </w:rPr>
        <w:t>4</w:t>
      </w:r>
      <w:r w:rsidR="005D4241" w:rsidRPr="001C3C39">
        <w:rPr>
          <w:rFonts w:ascii="Arial" w:hAnsi="Arial" w:cs="Arial"/>
          <w:sz w:val="22"/>
          <w:lang w:val="en-GB"/>
        </w:rPr>
        <w:t>.</w:t>
      </w:r>
      <w:r w:rsidR="00340A61" w:rsidRPr="001C3C39">
        <w:rPr>
          <w:rFonts w:ascii="Arial" w:hAnsi="Arial" w:cs="Arial"/>
          <w:sz w:val="22"/>
          <w:lang w:val="en-GB"/>
        </w:rPr>
        <w:tab/>
      </w:r>
      <w:r w:rsidR="00340A61" w:rsidRPr="001C3C39">
        <w:rPr>
          <w:rFonts w:ascii="Arial" w:hAnsi="Arial" w:cs="Arial"/>
          <w:b/>
          <w:sz w:val="22"/>
          <w:lang w:val="en-GB"/>
        </w:rPr>
        <w:t>Neighbourhood Plan</w:t>
      </w:r>
      <w:r w:rsidR="005D4241" w:rsidRPr="001C3C39">
        <w:rPr>
          <w:rFonts w:ascii="Arial" w:hAnsi="Arial" w:cs="Arial"/>
          <w:b/>
          <w:sz w:val="22"/>
          <w:lang w:val="en-GB"/>
        </w:rPr>
        <w:t xml:space="preserve"> </w:t>
      </w:r>
      <w:r>
        <w:rPr>
          <w:rFonts w:ascii="Arial" w:hAnsi="Arial" w:cs="Arial"/>
          <w:b/>
          <w:sz w:val="22"/>
          <w:lang w:val="en-GB"/>
        </w:rPr>
        <w:t>Timeline</w:t>
      </w:r>
    </w:p>
    <w:p w:rsidR="00E26998" w:rsidRPr="001C3C39" w:rsidRDefault="00340A61" w:rsidP="005D4637">
      <w:pPr>
        <w:rPr>
          <w:rFonts w:ascii="Arial" w:hAnsi="Arial" w:cs="Arial"/>
          <w:sz w:val="22"/>
          <w:lang w:val="en-GB"/>
        </w:rPr>
      </w:pPr>
      <w:r w:rsidRPr="001C3C39">
        <w:rPr>
          <w:lang w:val="en-GB"/>
        </w:rPr>
        <w:tab/>
      </w:r>
      <w:r w:rsidR="0001552A">
        <w:rPr>
          <w:rFonts w:ascii="Arial" w:hAnsi="Arial" w:cs="Arial"/>
          <w:sz w:val="22"/>
          <w:lang w:val="en-GB"/>
        </w:rPr>
        <w:t>It was noted that the project is currently on track with the timeline.</w:t>
      </w:r>
    </w:p>
    <w:p w:rsidR="005D4637" w:rsidRPr="001C3C39" w:rsidRDefault="005D4637" w:rsidP="005D4637">
      <w:pPr>
        <w:rPr>
          <w:rFonts w:ascii="Arial" w:hAnsi="Arial" w:cs="Arial"/>
          <w:sz w:val="22"/>
          <w:lang w:val="en-GB"/>
        </w:rPr>
      </w:pPr>
    </w:p>
    <w:p w:rsidR="00C83E5E" w:rsidRPr="001C3C39" w:rsidRDefault="0001552A" w:rsidP="005D4637">
      <w:pPr>
        <w:jc w:val="left"/>
        <w:rPr>
          <w:rFonts w:ascii="Arial" w:hAnsi="Arial" w:cs="Arial"/>
          <w:sz w:val="22"/>
          <w:lang w:val="en-GB"/>
        </w:rPr>
      </w:pPr>
      <w:r>
        <w:rPr>
          <w:rFonts w:ascii="Arial" w:hAnsi="Arial" w:cs="Arial"/>
          <w:sz w:val="22"/>
          <w:lang w:val="en-GB"/>
        </w:rPr>
        <w:t>25</w:t>
      </w:r>
      <w:r w:rsidR="00C83E5E" w:rsidRPr="001C3C39">
        <w:rPr>
          <w:rFonts w:ascii="Arial" w:hAnsi="Arial" w:cs="Arial"/>
          <w:sz w:val="22"/>
          <w:lang w:val="en-GB"/>
        </w:rPr>
        <w:t>.</w:t>
      </w:r>
      <w:r w:rsidR="00C83E5E" w:rsidRPr="001C3C39">
        <w:rPr>
          <w:rFonts w:ascii="Arial" w:hAnsi="Arial" w:cs="Arial"/>
          <w:sz w:val="22"/>
          <w:lang w:val="en-GB"/>
        </w:rPr>
        <w:tab/>
      </w:r>
      <w:r w:rsidR="00C46FCB" w:rsidRPr="001C3C39">
        <w:rPr>
          <w:rFonts w:ascii="Arial" w:hAnsi="Arial" w:cs="Arial"/>
          <w:b/>
          <w:sz w:val="22"/>
          <w:lang w:val="en-GB"/>
        </w:rPr>
        <w:t>Website page</w:t>
      </w:r>
    </w:p>
    <w:p w:rsidR="00C83E5E" w:rsidRDefault="00C83E5E" w:rsidP="005D4637">
      <w:pPr>
        <w:jc w:val="left"/>
        <w:rPr>
          <w:rFonts w:ascii="Arial" w:hAnsi="Arial" w:cs="Arial"/>
          <w:sz w:val="22"/>
          <w:lang w:val="en-GB"/>
        </w:rPr>
      </w:pPr>
      <w:r w:rsidRPr="001C3C39">
        <w:rPr>
          <w:rFonts w:ascii="Arial" w:hAnsi="Arial" w:cs="Arial"/>
          <w:sz w:val="22"/>
          <w:lang w:val="en-GB"/>
        </w:rPr>
        <w:tab/>
      </w:r>
      <w:r w:rsidR="00C46FCB" w:rsidRPr="001C3C39">
        <w:rPr>
          <w:rFonts w:ascii="Arial" w:hAnsi="Arial" w:cs="Arial"/>
          <w:sz w:val="22"/>
          <w:lang w:val="en-GB"/>
        </w:rPr>
        <w:t xml:space="preserve">The </w:t>
      </w:r>
      <w:r w:rsidR="0001552A">
        <w:rPr>
          <w:rFonts w:ascii="Arial" w:hAnsi="Arial" w:cs="Arial"/>
          <w:sz w:val="22"/>
          <w:lang w:val="en-GB"/>
        </w:rPr>
        <w:t xml:space="preserve">page is not yet set up. The </w:t>
      </w:r>
      <w:r w:rsidR="00C46FCB" w:rsidRPr="001C3C39">
        <w:rPr>
          <w:rFonts w:ascii="Arial" w:hAnsi="Arial" w:cs="Arial"/>
          <w:sz w:val="22"/>
          <w:lang w:val="en-GB"/>
        </w:rPr>
        <w:t xml:space="preserve">Clerk </w:t>
      </w:r>
      <w:r w:rsidR="0001552A">
        <w:rPr>
          <w:rFonts w:ascii="Arial" w:hAnsi="Arial" w:cs="Arial"/>
          <w:sz w:val="22"/>
          <w:lang w:val="en-GB"/>
        </w:rPr>
        <w:t>will chase</w:t>
      </w:r>
      <w:r w:rsidR="00C46FCB" w:rsidRPr="001C3C39">
        <w:rPr>
          <w:rFonts w:ascii="Arial" w:hAnsi="Arial" w:cs="Arial"/>
          <w:sz w:val="22"/>
          <w:lang w:val="en-GB"/>
        </w:rPr>
        <w:t xml:space="preserve"> Cornerstones on </w:t>
      </w:r>
      <w:r w:rsidR="0001552A">
        <w:rPr>
          <w:rFonts w:ascii="Arial" w:hAnsi="Arial" w:cs="Arial"/>
          <w:sz w:val="22"/>
          <w:lang w:val="en-GB"/>
        </w:rPr>
        <w:t>where the work is up to</w:t>
      </w:r>
    </w:p>
    <w:p w:rsidR="0001552A" w:rsidRDefault="0001552A" w:rsidP="005D4637">
      <w:pPr>
        <w:jc w:val="left"/>
        <w:rPr>
          <w:rFonts w:ascii="Arial" w:hAnsi="Arial" w:cs="Arial"/>
          <w:sz w:val="22"/>
          <w:lang w:val="en-GB"/>
        </w:rPr>
      </w:pPr>
    </w:p>
    <w:p w:rsidR="0001552A" w:rsidRPr="001C3C39" w:rsidRDefault="0001552A" w:rsidP="002A76C0">
      <w:pPr>
        <w:ind w:left="720"/>
        <w:jc w:val="left"/>
        <w:rPr>
          <w:rFonts w:ascii="Arial" w:hAnsi="Arial" w:cs="Arial"/>
          <w:sz w:val="22"/>
          <w:lang w:val="en-GB"/>
        </w:rPr>
      </w:pPr>
      <w:r>
        <w:rPr>
          <w:rFonts w:ascii="Arial" w:hAnsi="Arial" w:cs="Arial"/>
          <w:sz w:val="22"/>
          <w:lang w:val="en-GB"/>
        </w:rPr>
        <w:t xml:space="preserve">Cllr Lucas asked whether a search facility </w:t>
      </w:r>
      <w:r w:rsidR="002A76C0">
        <w:rPr>
          <w:rFonts w:ascii="Arial" w:hAnsi="Arial" w:cs="Arial"/>
          <w:sz w:val="22"/>
          <w:lang w:val="en-GB"/>
        </w:rPr>
        <w:t>could be put onto the Parish Council website. The Clerk said she will ask Cornerstones.</w:t>
      </w:r>
    </w:p>
    <w:p w:rsidR="00C83E5E" w:rsidRPr="001C3C39" w:rsidRDefault="00C83E5E" w:rsidP="005D4637">
      <w:pPr>
        <w:jc w:val="left"/>
        <w:rPr>
          <w:rFonts w:ascii="Arial" w:hAnsi="Arial" w:cs="Arial"/>
          <w:sz w:val="22"/>
          <w:lang w:val="en-GB"/>
        </w:rPr>
      </w:pPr>
    </w:p>
    <w:p w:rsidR="00C83E5E" w:rsidRDefault="002A76C0" w:rsidP="005D4637">
      <w:pPr>
        <w:jc w:val="left"/>
        <w:rPr>
          <w:rFonts w:ascii="Arial" w:hAnsi="Arial" w:cs="Arial"/>
          <w:b/>
          <w:sz w:val="22"/>
          <w:lang w:val="en-GB"/>
        </w:rPr>
      </w:pPr>
      <w:r>
        <w:rPr>
          <w:rFonts w:ascii="Arial" w:hAnsi="Arial" w:cs="Arial"/>
          <w:sz w:val="22"/>
          <w:lang w:val="en-GB"/>
        </w:rPr>
        <w:t>26</w:t>
      </w:r>
      <w:r w:rsidR="00C83E5E" w:rsidRPr="001C3C39">
        <w:rPr>
          <w:rFonts w:ascii="Arial" w:hAnsi="Arial" w:cs="Arial"/>
          <w:sz w:val="22"/>
          <w:lang w:val="en-GB"/>
        </w:rPr>
        <w:t>.</w:t>
      </w:r>
      <w:r w:rsidR="00C83E5E" w:rsidRPr="001C3C39">
        <w:rPr>
          <w:rFonts w:ascii="Arial" w:hAnsi="Arial" w:cs="Arial"/>
          <w:sz w:val="22"/>
          <w:lang w:val="en-GB"/>
        </w:rPr>
        <w:tab/>
      </w:r>
      <w:r w:rsidRPr="002A76C0">
        <w:rPr>
          <w:rFonts w:ascii="Arial" w:hAnsi="Arial" w:cs="Arial"/>
          <w:b/>
          <w:sz w:val="22"/>
          <w:lang w:val="en-GB"/>
        </w:rPr>
        <w:t>Grant Application</w:t>
      </w:r>
    </w:p>
    <w:p w:rsidR="002A76C0" w:rsidRDefault="002A76C0" w:rsidP="005D4637">
      <w:pPr>
        <w:jc w:val="left"/>
        <w:rPr>
          <w:rFonts w:ascii="Arial" w:hAnsi="Arial" w:cs="Arial"/>
          <w:sz w:val="22"/>
          <w:lang w:val="en-GB"/>
        </w:rPr>
      </w:pPr>
      <w:r>
        <w:rPr>
          <w:rFonts w:ascii="Arial" w:hAnsi="Arial" w:cs="Arial"/>
          <w:b/>
          <w:sz w:val="22"/>
          <w:lang w:val="en-GB"/>
        </w:rPr>
        <w:tab/>
      </w:r>
      <w:r>
        <w:rPr>
          <w:rFonts w:ascii="Arial" w:hAnsi="Arial" w:cs="Arial"/>
          <w:sz w:val="22"/>
          <w:lang w:val="en-GB"/>
        </w:rPr>
        <w:t>The application will be completed this week.</w:t>
      </w:r>
    </w:p>
    <w:p w:rsidR="002A76C0" w:rsidRPr="002A76C0" w:rsidRDefault="002A76C0" w:rsidP="005D4637">
      <w:pPr>
        <w:jc w:val="left"/>
        <w:rPr>
          <w:rFonts w:ascii="Arial" w:hAnsi="Arial" w:cs="Arial"/>
          <w:sz w:val="22"/>
          <w:lang w:val="en-GB"/>
        </w:rPr>
      </w:pPr>
    </w:p>
    <w:p w:rsidR="0025029F" w:rsidRDefault="002A76C0" w:rsidP="005D4637">
      <w:pPr>
        <w:jc w:val="left"/>
        <w:rPr>
          <w:rFonts w:ascii="Arial" w:hAnsi="Arial" w:cs="Arial"/>
          <w:b/>
          <w:sz w:val="22"/>
          <w:lang w:val="en-GB"/>
        </w:rPr>
      </w:pPr>
      <w:r>
        <w:rPr>
          <w:rFonts w:ascii="Arial" w:hAnsi="Arial" w:cs="Arial"/>
          <w:sz w:val="22"/>
          <w:lang w:val="en-GB"/>
        </w:rPr>
        <w:t>27</w:t>
      </w:r>
      <w:r w:rsidR="0025029F">
        <w:rPr>
          <w:rFonts w:ascii="Arial" w:hAnsi="Arial" w:cs="Arial"/>
          <w:sz w:val="22"/>
          <w:lang w:val="en-GB"/>
        </w:rPr>
        <w:t>.</w:t>
      </w:r>
      <w:r w:rsidR="0025029F">
        <w:rPr>
          <w:rFonts w:ascii="Arial" w:hAnsi="Arial" w:cs="Arial"/>
          <w:sz w:val="22"/>
          <w:lang w:val="en-GB"/>
        </w:rPr>
        <w:tab/>
      </w:r>
      <w:r w:rsidRPr="002A76C0">
        <w:rPr>
          <w:rFonts w:ascii="Arial" w:hAnsi="Arial" w:cs="Arial"/>
          <w:b/>
          <w:sz w:val="22"/>
          <w:lang w:val="en-GB"/>
        </w:rPr>
        <w:t>Meeting with Stephen Irvine, Oldham Council</w:t>
      </w:r>
    </w:p>
    <w:p w:rsidR="0025029F" w:rsidRDefault="002A76C0" w:rsidP="002A76C0">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summarised the meeting which had been held the previous week as a follow up to the meeting which to place in October to discuss issues about planning application notifications. The most important point raised was that, apart from major strategic planning applications, once the Neighbourhood Plan is approved, </w:t>
      </w:r>
      <w:r w:rsidR="00E04C28">
        <w:rPr>
          <w:rFonts w:ascii="Arial" w:hAnsi="Arial" w:cs="Arial"/>
          <w:sz w:val="22"/>
          <w:lang w:val="en-GB"/>
        </w:rPr>
        <w:t xml:space="preserve">Oldham Council may delegate decision on </w:t>
      </w:r>
      <w:r>
        <w:rPr>
          <w:rFonts w:ascii="Arial" w:hAnsi="Arial" w:cs="Arial"/>
          <w:sz w:val="22"/>
          <w:lang w:val="en-GB"/>
        </w:rPr>
        <w:t xml:space="preserve">planning applications in Saddleworth </w:t>
      </w:r>
      <w:r w:rsidR="00E04C28">
        <w:rPr>
          <w:rFonts w:ascii="Arial" w:hAnsi="Arial" w:cs="Arial"/>
          <w:sz w:val="22"/>
          <w:lang w:val="en-GB"/>
        </w:rPr>
        <w:t xml:space="preserve">to </w:t>
      </w:r>
      <w:r>
        <w:rPr>
          <w:rFonts w:ascii="Arial" w:hAnsi="Arial" w:cs="Arial"/>
          <w:sz w:val="22"/>
          <w:lang w:val="en-GB"/>
        </w:rPr>
        <w:t>the Parish Council. John McCann stressed that parish councillors would have to have up to date training on planning legislation but the advantage would be that the decisions will be made by people who are familiar with the area.</w:t>
      </w:r>
    </w:p>
    <w:p w:rsidR="0025029F" w:rsidRDefault="0025029F" w:rsidP="005D4637">
      <w:pPr>
        <w:jc w:val="left"/>
        <w:rPr>
          <w:rFonts w:ascii="Arial" w:hAnsi="Arial" w:cs="Arial"/>
          <w:sz w:val="22"/>
          <w:lang w:val="en-GB"/>
        </w:rPr>
      </w:pPr>
    </w:p>
    <w:p w:rsidR="002A76C0" w:rsidRDefault="002A76C0" w:rsidP="005D4637">
      <w:pPr>
        <w:jc w:val="left"/>
        <w:rPr>
          <w:rFonts w:ascii="Arial" w:hAnsi="Arial" w:cs="Arial"/>
          <w:b/>
          <w:sz w:val="22"/>
          <w:lang w:val="en-GB"/>
        </w:rPr>
      </w:pPr>
      <w:r>
        <w:rPr>
          <w:rFonts w:ascii="Arial" w:hAnsi="Arial" w:cs="Arial"/>
          <w:sz w:val="22"/>
          <w:lang w:val="en-GB"/>
        </w:rPr>
        <w:t>28.</w:t>
      </w:r>
      <w:r>
        <w:rPr>
          <w:rFonts w:ascii="Arial" w:hAnsi="Arial" w:cs="Arial"/>
          <w:sz w:val="22"/>
          <w:lang w:val="en-GB"/>
        </w:rPr>
        <w:tab/>
      </w:r>
      <w:r>
        <w:rPr>
          <w:rFonts w:ascii="Arial" w:hAnsi="Arial" w:cs="Arial"/>
          <w:b/>
          <w:sz w:val="22"/>
          <w:lang w:val="en-GB"/>
        </w:rPr>
        <w:t>Meeting with Oldham Council and the Peak Park</w:t>
      </w:r>
    </w:p>
    <w:p w:rsidR="002A76C0" w:rsidRDefault="002A76C0" w:rsidP="002A76C0">
      <w:pPr>
        <w:ind w:left="720"/>
        <w:jc w:val="left"/>
        <w:rPr>
          <w:rFonts w:ascii="Arial" w:hAnsi="Arial" w:cs="Arial"/>
          <w:sz w:val="22"/>
          <w:lang w:val="en-GB"/>
        </w:rPr>
      </w:pPr>
      <w:r>
        <w:rPr>
          <w:rFonts w:ascii="Arial" w:hAnsi="Arial" w:cs="Arial"/>
          <w:sz w:val="22"/>
          <w:lang w:val="en-GB"/>
        </w:rPr>
        <w:t>A meeting had been held on 30</w:t>
      </w:r>
      <w:r w:rsidRPr="002A76C0">
        <w:rPr>
          <w:rFonts w:ascii="Arial" w:hAnsi="Arial" w:cs="Arial"/>
          <w:sz w:val="22"/>
          <w:vertAlign w:val="superscript"/>
          <w:lang w:val="en-GB"/>
        </w:rPr>
        <w:t>th</w:t>
      </w:r>
      <w:r>
        <w:rPr>
          <w:rFonts w:ascii="Arial" w:hAnsi="Arial" w:cs="Arial"/>
          <w:sz w:val="22"/>
          <w:lang w:val="en-GB"/>
        </w:rPr>
        <w:t xml:space="preserve"> March with senior representatives of the Peak Park, Oldham Council, the District Partnership and the Parish Council. The meeting had been very productive and the GMSF proposals for the Fletcher’s site had been discussed at length. Lisa McDonald said that she will circulate the notes from the meeting.</w:t>
      </w:r>
    </w:p>
    <w:p w:rsidR="00D26211" w:rsidRDefault="00D26211" w:rsidP="00D26211">
      <w:pPr>
        <w:jc w:val="left"/>
        <w:rPr>
          <w:rFonts w:ascii="Arial" w:hAnsi="Arial" w:cs="Arial"/>
          <w:sz w:val="22"/>
          <w:lang w:val="en-GB"/>
        </w:rPr>
      </w:pPr>
    </w:p>
    <w:p w:rsidR="00D26211" w:rsidRDefault="00D26211" w:rsidP="00D26211">
      <w:pPr>
        <w:jc w:val="left"/>
        <w:rPr>
          <w:rFonts w:ascii="Arial" w:hAnsi="Arial" w:cs="Arial"/>
          <w:b/>
          <w:sz w:val="22"/>
          <w:lang w:val="en-GB"/>
        </w:rPr>
      </w:pPr>
      <w:r>
        <w:rPr>
          <w:rFonts w:ascii="Arial" w:hAnsi="Arial" w:cs="Arial"/>
          <w:sz w:val="22"/>
          <w:lang w:val="en-GB"/>
        </w:rPr>
        <w:t>29.</w:t>
      </w:r>
      <w:r>
        <w:rPr>
          <w:rFonts w:ascii="Arial" w:hAnsi="Arial" w:cs="Arial"/>
          <w:sz w:val="22"/>
          <w:lang w:val="en-GB"/>
        </w:rPr>
        <w:tab/>
      </w:r>
      <w:r>
        <w:rPr>
          <w:rFonts w:ascii="Arial" w:hAnsi="Arial" w:cs="Arial"/>
          <w:b/>
          <w:sz w:val="22"/>
          <w:lang w:val="en-GB"/>
        </w:rPr>
        <w:t>Parish Council and Community Associations Forum</w:t>
      </w:r>
    </w:p>
    <w:p w:rsidR="00D26211" w:rsidRDefault="00D26211" w:rsidP="00D26211">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said that the PC/CA Forum will take place later today and that he will be doing a presentation on the Neighbourhood Plan. It was also the intention to then develop a timetable for the workshops for each association, and the following points need to be considered:</w:t>
      </w:r>
    </w:p>
    <w:p w:rsidR="00D26211" w:rsidRPr="00D26211" w:rsidRDefault="00D26211" w:rsidP="00D26211">
      <w:pPr>
        <w:pStyle w:val="ListParagraph"/>
        <w:numPr>
          <w:ilvl w:val="0"/>
          <w:numId w:val="7"/>
        </w:numPr>
        <w:jc w:val="left"/>
        <w:rPr>
          <w:rFonts w:ascii="Arial" w:hAnsi="Arial" w:cs="Arial"/>
          <w:sz w:val="22"/>
          <w:lang w:val="en-GB"/>
        </w:rPr>
      </w:pPr>
      <w:r w:rsidRPr="00D26211">
        <w:rPr>
          <w:rFonts w:ascii="Arial" w:hAnsi="Arial" w:cs="Arial"/>
          <w:sz w:val="22"/>
          <w:lang w:val="en-GB"/>
        </w:rPr>
        <w:t>What format will the workshops take;</w:t>
      </w:r>
    </w:p>
    <w:p w:rsidR="00D26211" w:rsidRPr="00D26211" w:rsidRDefault="00D26211" w:rsidP="00D26211">
      <w:pPr>
        <w:pStyle w:val="ListParagraph"/>
        <w:numPr>
          <w:ilvl w:val="0"/>
          <w:numId w:val="7"/>
        </w:numPr>
        <w:jc w:val="left"/>
        <w:rPr>
          <w:rFonts w:ascii="Arial" w:hAnsi="Arial" w:cs="Arial"/>
          <w:sz w:val="22"/>
          <w:lang w:val="en-GB"/>
        </w:rPr>
      </w:pPr>
      <w:r w:rsidRPr="00D26211">
        <w:rPr>
          <w:rFonts w:ascii="Arial" w:hAnsi="Arial" w:cs="Arial"/>
          <w:sz w:val="22"/>
          <w:lang w:val="en-GB"/>
        </w:rPr>
        <w:t>What are the expectations from the workshops; and</w:t>
      </w:r>
    </w:p>
    <w:p w:rsidR="00D26211" w:rsidRPr="00D26211" w:rsidRDefault="00D26211" w:rsidP="00D26211">
      <w:pPr>
        <w:pStyle w:val="ListParagraph"/>
        <w:numPr>
          <w:ilvl w:val="0"/>
          <w:numId w:val="7"/>
        </w:numPr>
        <w:jc w:val="left"/>
        <w:rPr>
          <w:rFonts w:ascii="Arial" w:hAnsi="Arial" w:cs="Arial"/>
          <w:sz w:val="22"/>
          <w:lang w:val="en-GB"/>
        </w:rPr>
      </w:pPr>
      <w:r w:rsidRPr="00D26211">
        <w:rPr>
          <w:rFonts w:ascii="Arial" w:hAnsi="Arial" w:cs="Arial"/>
          <w:sz w:val="22"/>
          <w:lang w:val="en-GB"/>
        </w:rPr>
        <w:t xml:space="preserve">What is the structure and content of the </w:t>
      </w:r>
      <w:proofErr w:type="gramStart"/>
      <w:r w:rsidRPr="00D26211">
        <w:rPr>
          <w:rFonts w:ascii="Arial" w:hAnsi="Arial" w:cs="Arial"/>
          <w:sz w:val="22"/>
          <w:lang w:val="en-GB"/>
        </w:rPr>
        <w:t>workshops.</w:t>
      </w:r>
      <w:proofErr w:type="gramEnd"/>
    </w:p>
    <w:p w:rsidR="00D26211" w:rsidRDefault="00D26211" w:rsidP="00D26211">
      <w:pPr>
        <w:ind w:left="720"/>
        <w:jc w:val="left"/>
        <w:rPr>
          <w:rFonts w:ascii="Arial" w:hAnsi="Arial" w:cs="Arial"/>
          <w:sz w:val="22"/>
          <w:lang w:val="en-GB"/>
        </w:rPr>
      </w:pPr>
    </w:p>
    <w:p w:rsidR="00D26211" w:rsidRDefault="00D26211" w:rsidP="00D26211">
      <w:pPr>
        <w:ind w:left="720"/>
        <w:jc w:val="left"/>
        <w:rPr>
          <w:rFonts w:ascii="Arial" w:hAnsi="Arial" w:cs="Arial"/>
          <w:sz w:val="22"/>
          <w:lang w:val="en-GB"/>
        </w:rPr>
      </w:pPr>
      <w:r>
        <w:rPr>
          <w:rFonts w:ascii="Arial" w:hAnsi="Arial" w:cs="Arial"/>
          <w:sz w:val="22"/>
          <w:lang w:val="en-GB"/>
        </w:rPr>
        <w:t>David Sanderson, a local resident and former member of the British Council is expected to attend tonight’s meeting and is keen to be involved in the project.</w:t>
      </w:r>
    </w:p>
    <w:p w:rsidR="00D26211" w:rsidRDefault="00D26211" w:rsidP="00D26211">
      <w:pPr>
        <w:jc w:val="left"/>
        <w:rPr>
          <w:rFonts w:ascii="Arial" w:hAnsi="Arial" w:cs="Arial"/>
          <w:sz w:val="22"/>
          <w:lang w:val="en-GB"/>
        </w:rPr>
      </w:pPr>
    </w:p>
    <w:p w:rsidR="00D26211" w:rsidRDefault="00D26211" w:rsidP="000A6D60">
      <w:pPr>
        <w:ind w:left="720"/>
        <w:jc w:val="left"/>
        <w:rPr>
          <w:rFonts w:ascii="Arial" w:hAnsi="Arial" w:cs="Arial"/>
          <w:sz w:val="22"/>
          <w:lang w:val="en-GB"/>
        </w:rPr>
      </w:pPr>
      <w:r>
        <w:rPr>
          <w:rFonts w:ascii="Arial" w:hAnsi="Arial" w:cs="Arial"/>
          <w:sz w:val="22"/>
          <w:lang w:val="en-GB"/>
        </w:rPr>
        <w:lastRenderedPageBreak/>
        <w:t xml:space="preserve">Georgina </w:t>
      </w:r>
      <w:r w:rsidRPr="00E04C28">
        <w:rPr>
          <w:rFonts w:ascii="Arial" w:hAnsi="Arial" w:cs="Arial"/>
          <w:sz w:val="22"/>
          <w:szCs w:val="24"/>
          <w:lang w:val="en-GB"/>
        </w:rPr>
        <w:t xml:space="preserve">Brownridge </w:t>
      </w:r>
      <w:r w:rsidR="00E04C28">
        <w:rPr>
          <w:rFonts w:ascii="Arial" w:hAnsi="Arial" w:cs="Arial"/>
          <w:sz w:val="22"/>
          <w:szCs w:val="24"/>
          <w:lang w:val="en-GB"/>
        </w:rPr>
        <w:t xml:space="preserve">had made some </w:t>
      </w:r>
      <w:bookmarkStart w:id="0" w:name="_GoBack"/>
      <w:bookmarkEnd w:id="0"/>
      <w:r w:rsidR="00E04C28" w:rsidRPr="00E04C28">
        <w:rPr>
          <w:rFonts w:ascii="Arial" w:hAnsi="Arial" w:cs="Arial"/>
          <w:sz w:val="22"/>
          <w:szCs w:val="24"/>
        </w:rPr>
        <w:t>suggestions for the workshops in relation to national planning policy framework</w:t>
      </w:r>
      <w:r w:rsidRPr="00E04C28">
        <w:rPr>
          <w:rFonts w:ascii="Arial" w:hAnsi="Arial" w:cs="Arial"/>
          <w:sz w:val="22"/>
          <w:szCs w:val="24"/>
          <w:lang w:val="en-GB"/>
        </w:rPr>
        <w:t xml:space="preserve">. </w:t>
      </w:r>
      <w:r>
        <w:rPr>
          <w:rFonts w:ascii="Arial" w:hAnsi="Arial" w:cs="Arial"/>
          <w:sz w:val="22"/>
          <w:lang w:val="en-GB"/>
        </w:rPr>
        <w:t xml:space="preserve">Lisa McDonald </w:t>
      </w:r>
      <w:r w:rsidR="000A6D60">
        <w:rPr>
          <w:rFonts w:ascii="Arial" w:hAnsi="Arial" w:cs="Arial"/>
          <w:sz w:val="22"/>
          <w:lang w:val="en-GB"/>
        </w:rPr>
        <w:t>said that Martin Burroughs in Oldham Council’s Intelligence Unit will help with statistics and she is meeting with him after Easter to discuss what he may be able to provide.</w:t>
      </w:r>
      <w:r>
        <w:rPr>
          <w:rFonts w:ascii="Arial" w:hAnsi="Arial" w:cs="Arial"/>
          <w:sz w:val="22"/>
          <w:lang w:val="en-GB"/>
        </w:rPr>
        <w:t xml:space="preserve">   </w:t>
      </w:r>
    </w:p>
    <w:p w:rsidR="000A6D60" w:rsidRDefault="000A6D60" w:rsidP="000A6D60">
      <w:pPr>
        <w:ind w:left="720"/>
        <w:jc w:val="left"/>
        <w:rPr>
          <w:rFonts w:ascii="Arial" w:hAnsi="Arial" w:cs="Arial"/>
          <w:sz w:val="22"/>
          <w:lang w:val="en-GB"/>
        </w:rPr>
      </w:pPr>
    </w:p>
    <w:p w:rsidR="000A6D60" w:rsidRDefault="000A6D60" w:rsidP="000A6D60">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referred to the GMSF website which now has detailed mapping information. Georgina Brownridge said that this will be expanded to include, for example, areas of special scientific interest. </w:t>
      </w:r>
    </w:p>
    <w:p w:rsidR="000A6D60" w:rsidRDefault="000A6D60" w:rsidP="000A6D60">
      <w:pPr>
        <w:ind w:left="720"/>
        <w:jc w:val="left"/>
        <w:rPr>
          <w:rFonts w:ascii="Arial" w:hAnsi="Arial" w:cs="Arial"/>
          <w:sz w:val="22"/>
          <w:lang w:val="en-GB"/>
        </w:rPr>
      </w:pPr>
    </w:p>
    <w:p w:rsidR="000A6D60" w:rsidRPr="00D26211" w:rsidRDefault="000A6D60" w:rsidP="000A6D60">
      <w:pPr>
        <w:ind w:left="720"/>
        <w:jc w:val="left"/>
        <w:rPr>
          <w:rFonts w:ascii="Arial" w:hAnsi="Arial" w:cs="Arial"/>
          <w:sz w:val="22"/>
          <w:lang w:val="en-GB"/>
        </w:rPr>
      </w:pPr>
      <w:r>
        <w:rPr>
          <w:rFonts w:ascii="Arial" w:hAnsi="Arial" w:cs="Arial"/>
          <w:sz w:val="22"/>
          <w:lang w:val="en-GB"/>
        </w:rPr>
        <w:t>Cindy Salisbury has been engaged to provide support on Twitter and Facebook and is preparing an article for the website.</w:t>
      </w:r>
    </w:p>
    <w:p w:rsidR="002A76C0" w:rsidRDefault="002A76C0" w:rsidP="005D4637">
      <w:pPr>
        <w:jc w:val="left"/>
        <w:rPr>
          <w:rFonts w:ascii="Arial" w:hAnsi="Arial" w:cs="Arial"/>
          <w:sz w:val="22"/>
          <w:lang w:val="en-GB"/>
        </w:rPr>
      </w:pPr>
    </w:p>
    <w:p w:rsidR="0025029F" w:rsidRDefault="009C5166" w:rsidP="005D4637">
      <w:pPr>
        <w:jc w:val="left"/>
        <w:rPr>
          <w:rFonts w:ascii="Arial" w:hAnsi="Arial" w:cs="Arial"/>
          <w:b/>
          <w:sz w:val="22"/>
          <w:lang w:val="en-GB"/>
        </w:rPr>
      </w:pPr>
      <w:r>
        <w:rPr>
          <w:rFonts w:ascii="Arial" w:hAnsi="Arial" w:cs="Arial"/>
          <w:sz w:val="22"/>
          <w:lang w:val="en-GB"/>
        </w:rPr>
        <w:t>30</w:t>
      </w:r>
      <w:r w:rsidR="0025029F">
        <w:rPr>
          <w:rFonts w:ascii="Arial" w:hAnsi="Arial" w:cs="Arial"/>
          <w:sz w:val="22"/>
          <w:lang w:val="en-GB"/>
        </w:rPr>
        <w:t>.</w:t>
      </w:r>
      <w:r w:rsidR="0025029F">
        <w:rPr>
          <w:rFonts w:ascii="Arial" w:hAnsi="Arial" w:cs="Arial"/>
          <w:sz w:val="22"/>
          <w:lang w:val="en-GB"/>
        </w:rPr>
        <w:tab/>
      </w:r>
      <w:r w:rsidR="0025029F">
        <w:rPr>
          <w:rFonts w:ascii="Arial" w:hAnsi="Arial" w:cs="Arial"/>
          <w:b/>
          <w:sz w:val="22"/>
          <w:lang w:val="en-GB"/>
        </w:rPr>
        <w:t>Any Other Business</w:t>
      </w:r>
    </w:p>
    <w:p w:rsidR="0025029F" w:rsidRDefault="00EA531E" w:rsidP="00EA531E">
      <w:pPr>
        <w:ind w:left="720"/>
        <w:jc w:val="left"/>
        <w:rPr>
          <w:rFonts w:ascii="Arial" w:hAnsi="Arial" w:cs="Arial"/>
          <w:sz w:val="22"/>
          <w:lang w:val="en-GB"/>
        </w:rPr>
      </w:pPr>
      <w:r>
        <w:rPr>
          <w:rFonts w:ascii="Arial" w:hAnsi="Arial" w:cs="Arial"/>
          <w:sz w:val="22"/>
          <w:lang w:val="en-GB"/>
        </w:rPr>
        <w:t xml:space="preserve">Georgina Brownridge is arranging a visit to </w:t>
      </w:r>
      <w:proofErr w:type="spellStart"/>
      <w:r>
        <w:rPr>
          <w:rFonts w:ascii="Arial" w:hAnsi="Arial" w:cs="Arial"/>
          <w:sz w:val="22"/>
          <w:lang w:val="en-GB"/>
        </w:rPr>
        <w:t>Bradwell</w:t>
      </w:r>
      <w:proofErr w:type="spellEnd"/>
      <w:r>
        <w:rPr>
          <w:rFonts w:ascii="Arial" w:hAnsi="Arial" w:cs="Arial"/>
          <w:sz w:val="22"/>
          <w:lang w:val="en-GB"/>
        </w:rPr>
        <w:t xml:space="preserve"> in May to look at their Neighbourhood Plan.</w:t>
      </w:r>
    </w:p>
    <w:p w:rsidR="00EA531E" w:rsidRDefault="00EA531E" w:rsidP="00EA531E">
      <w:pPr>
        <w:ind w:left="720"/>
        <w:jc w:val="left"/>
        <w:rPr>
          <w:rFonts w:ascii="Arial" w:hAnsi="Arial" w:cs="Arial"/>
          <w:sz w:val="22"/>
          <w:lang w:val="en-GB"/>
        </w:rPr>
      </w:pPr>
    </w:p>
    <w:p w:rsidR="00EA531E" w:rsidRDefault="00EA531E" w:rsidP="00EA531E">
      <w:pPr>
        <w:ind w:left="720"/>
        <w:jc w:val="left"/>
        <w:rPr>
          <w:rFonts w:ascii="Arial" w:hAnsi="Arial" w:cs="Arial"/>
          <w:sz w:val="22"/>
          <w:lang w:val="en-GB"/>
        </w:rPr>
      </w:pPr>
      <w:r>
        <w:rPr>
          <w:rFonts w:ascii="Arial" w:hAnsi="Arial" w:cs="Arial"/>
          <w:sz w:val="22"/>
          <w:lang w:val="en-GB"/>
        </w:rPr>
        <w:t>There is a Neighbourhood Plan policy statement on Oldham Council’s website – she will circulate the link.</w:t>
      </w:r>
    </w:p>
    <w:p w:rsidR="00EA531E" w:rsidRDefault="00EA531E" w:rsidP="00EA531E">
      <w:pPr>
        <w:ind w:left="720"/>
        <w:jc w:val="left"/>
        <w:rPr>
          <w:rFonts w:ascii="Arial" w:hAnsi="Arial" w:cs="Arial"/>
          <w:sz w:val="22"/>
          <w:lang w:val="en-GB"/>
        </w:rPr>
      </w:pPr>
    </w:p>
    <w:p w:rsidR="00EA531E" w:rsidRDefault="00EA531E" w:rsidP="00EA531E">
      <w:pPr>
        <w:ind w:left="720"/>
        <w:jc w:val="left"/>
        <w:rPr>
          <w:rFonts w:ascii="Arial" w:hAnsi="Arial" w:cs="Arial"/>
          <w:sz w:val="22"/>
          <w:lang w:val="en-GB"/>
        </w:rPr>
      </w:pPr>
      <w:r>
        <w:rPr>
          <w:rFonts w:ascii="Arial" w:hAnsi="Arial" w:cs="Arial"/>
          <w:sz w:val="22"/>
          <w:lang w:val="en-GB"/>
        </w:rPr>
        <w:t>Andrew Fletcher asked about the timings of the meetings with the communities and stressed the importance of them being open to anyone in each community, not just members of the associations.</w:t>
      </w:r>
    </w:p>
    <w:p w:rsidR="0025029F" w:rsidRDefault="0025029F" w:rsidP="005D4637">
      <w:pPr>
        <w:jc w:val="left"/>
        <w:rPr>
          <w:rFonts w:ascii="Arial" w:hAnsi="Arial" w:cs="Arial"/>
          <w:sz w:val="22"/>
          <w:lang w:val="en-GB"/>
        </w:rPr>
      </w:pPr>
    </w:p>
    <w:p w:rsidR="00B829BA" w:rsidRPr="001C3C39" w:rsidRDefault="009C5166" w:rsidP="005D4637">
      <w:pPr>
        <w:jc w:val="left"/>
        <w:rPr>
          <w:rFonts w:ascii="Arial" w:hAnsi="Arial" w:cs="Arial"/>
          <w:sz w:val="22"/>
          <w:lang w:val="en-GB"/>
        </w:rPr>
      </w:pPr>
      <w:r>
        <w:rPr>
          <w:rFonts w:ascii="Arial" w:hAnsi="Arial" w:cs="Arial"/>
          <w:sz w:val="22"/>
          <w:lang w:val="en-GB"/>
        </w:rPr>
        <w:t>31</w:t>
      </w:r>
      <w:r w:rsidR="00B829BA" w:rsidRPr="001C3C39">
        <w:rPr>
          <w:rFonts w:ascii="Arial" w:hAnsi="Arial" w:cs="Arial"/>
          <w:sz w:val="22"/>
          <w:lang w:val="en-GB"/>
        </w:rPr>
        <w:t>.</w:t>
      </w:r>
      <w:r w:rsidR="00B829BA" w:rsidRPr="001C3C39">
        <w:rPr>
          <w:rFonts w:ascii="Arial" w:hAnsi="Arial" w:cs="Arial"/>
          <w:sz w:val="22"/>
          <w:lang w:val="en-GB"/>
        </w:rPr>
        <w:tab/>
      </w:r>
      <w:r w:rsidR="00B829BA" w:rsidRPr="0025029F">
        <w:rPr>
          <w:rFonts w:ascii="Arial" w:hAnsi="Arial" w:cs="Arial"/>
          <w:b/>
          <w:sz w:val="22"/>
          <w:lang w:val="en-GB"/>
        </w:rPr>
        <w:t>Date of next meeting</w:t>
      </w:r>
    </w:p>
    <w:p w:rsidR="00B829BA" w:rsidRPr="001C3C39" w:rsidRDefault="00B829BA" w:rsidP="005D4637">
      <w:pPr>
        <w:jc w:val="left"/>
        <w:rPr>
          <w:rFonts w:ascii="Arial" w:hAnsi="Arial" w:cs="Arial"/>
          <w:sz w:val="22"/>
          <w:lang w:val="en-GB"/>
        </w:rPr>
      </w:pPr>
      <w:r w:rsidRPr="001C3C39">
        <w:rPr>
          <w:rFonts w:ascii="Arial" w:hAnsi="Arial" w:cs="Arial"/>
          <w:sz w:val="22"/>
          <w:lang w:val="en-GB"/>
        </w:rPr>
        <w:tab/>
      </w:r>
      <w:r w:rsidR="001217C2" w:rsidRPr="001C3C39">
        <w:rPr>
          <w:rFonts w:ascii="Arial" w:hAnsi="Arial" w:cs="Arial"/>
          <w:sz w:val="22"/>
          <w:lang w:val="en-GB"/>
        </w:rPr>
        <w:t xml:space="preserve">Thursday </w:t>
      </w:r>
      <w:r w:rsidR="00EA531E">
        <w:rPr>
          <w:rFonts w:ascii="Arial" w:hAnsi="Arial" w:cs="Arial"/>
          <w:sz w:val="22"/>
          <w:lang w:val="en-GB"/>
        </w:rPr>
        <w:t>27</w:t>
      </w:r>
      <w:r w:rsidR="0025029F" w:rsidRPr="0025029F">
        <w:rPr>
          <w:rFonts w:ascii="Arial" w:hAnsi="Arial" w:cs="Arial"/>
          <w:sz w:val="22"/>
          <w:vertAlign w:val="superscript"/>
          <w:lang w:val="en-GB"/>
        </w:rPr>
        <w:t>th</w:t>
      </w:r>
      <w:r w:rsidR="0025029F">
        <w:rPr>
          <w:rFonts w:ascii="Arial" w:hAnsi="Arial" w:cs="Arial"/>
          <w:sz w:val="22"/>
          <w:lang w:val="en-GB"/>
        </w:rPr>
        <w:t xml:space="preserve"> April</w:t>
      </w:r>
      <w:r w:rsidR="00C83E5E" w:rsidRPr="001C3C39">
        <w:rPr>
          <w:rFonts w:ascii="Arial" w:hAnsi="Arial" w:cs="Arial"/>
          <w:sz w:val="22"/>
          <w:lang w:val="en-GB"/>
        </w:rPr>
        <w:t xml:space="preserve"> </w:t>
      </w:r>
      <w:r w:rsidR="001217C2" w:rsidRPr="001C3C39">
        <w:rPr>
          <w:rFonts w:ascii="Arial" w:hAnsi="Arial" w:cs="Arial"/>
          <w:sz w:val="22"/>
          <w:lang w:val="en-GB"/>
        </w:rPr>
        <w:t>at 9:30am</w:t>
      </w:r>
      <w:r w:rsidR="0025029F">
        <w:rPr>
          <w:rFonts w:ascii="Arial" w:hAnsi="Arial" w:cs="Arial"/>
          <w:sz w:val="22"/>
          <w:lang w:val="en-GB"/>
        </w:rPr>
        <w:t xml:space="preserve"> at the Civic Hall</w:t>
      </w:r>
      <w:r w:rsidR="001217C2" w:rsidRPr="001C3C39">
        <w:rPr>
          <w:rFonts w:ascii="Arial" w:hAnsi="Arial" w:cs="Arial"/>
          <w:sz w:val="22"/>
          <w:lang w:val="en-GB"/>
        </w:rPr>
        <w:t>.</w:t>
      </w:r>
    </w:p>
    <w:sectPr w:rsidR="00B829BA" w:rsidRPr="001C3C39" w:rsidSect="009E60D6">
      <w:headerReference w:type="even" r:id="rId7"/>
      <w:headerReference w:type="default" r:id="rId8"/>
      <w:footerReference w:type="even" r:id="rId9"/>
      <w:footerReference w:type="default" r:id="rId10"/>
      <w:headerReference w:type="first" r:id="rId11"/>
      <w:footerReference w:type="first" r:id="rId12"/>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A61" w:rsidRDefault="00340A61" w:rsidP="00340A61">
      <w:r>
        <w:separator/>
      </w:r>
    </w:p>
  </w:endnote>
  <w:endnote w:type="continuationSeparator" w:id="0">
    <w:p w:rsidR="00340A61" w:rsidRDefault="00340A61"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C2" w:rsidRDefault="00577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5778C2">
      <w:rPr>
        <w:rFonts w:ascii="Arial" w:hAnsi="Arial" w:cs="Arial"/>
      </w:rPr>
      <w:t>6</w:t>
    </w:r>
    <w:r w:rsidRPr="00340A61">
      <w:rPr>
        <w:rFonts w:ascii="Arial" w:hAnsi="Arial" w:cs="Arial"/>
      </w:rPr>
      <w:t>-</w:t>
    </w:r>
    <w:r w:rsidR="003A444C">
      <w:rPr>
        <w:rFonts w:ascii="Arial" w:hAnsi="Arial" w:cs="Arial"/>
      </w:rPr>
      <w:t>A</w:t>
    </w:r>
    <w:r w:rsidR="005778C2">
      <w:rPr>
        <w:rFonts w:ascii="Arial" w:hAnsi="Arial" w:cs="Arial"/>
      </w:rPr>
      <w:t>P</w:t>
    </w:r>
    <w:r w:rsidR="003A444C">
      <w:rPr>
        <w:rFonts w:ascii="Arial" w:hAnsi="Arial" w:cs="Arial"/>
      </w:rPr>
      <w:t>R</w:t>
    </w:r>
    <w:r w:rsidRPr="00340A61">
      <w:rPr>
        <w:rFonts w:ascii="Arial" w:hAnsi="Arial" w:cs="Arial"/>
      </w:rPr>
      <w:t>-17</w:t>
    </w:r>
  </w:p>
  <w:p w:rsidR="00340A61" w:rsidRDefault="00340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C2" w:rsidRDefault="00577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A61" w:rsidRDefault="00340A61" w:rsidP="00340A61">
      <w:r>
        <w:separator/>
      </w:r>
    </w:p>
  </w:footnote>
  <w:footnote w:type="continuationSeparator" w:id="0">
    <w:p w:rsidR="00340A61" w:rsidRDefault="00340A61" w:rsidP="0034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C2" w:rsidRDefault="00577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C2" w:rsidRDefault="005778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C2" w:rsidRDefault="00577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552A"/>
    <w:rsid w:val="00050E90"/>
    <w:rsid w:val="000A6D60"/>
    <w:rsid w:val="001217C2"/>
    <w:rsid w:val="0019636D"/>
    <w:rsid w:val="001A67F1"/>
    <w:rsid w:val="001B4C47"/>
    <w:rsid w:val="001C3C39"/>
    <w:rsid w:val="002234CA"/>
    <w:rsid w:val="0025029F"/>
    <w:rsid w:val="002A76C0"/>
    <w:rsid w:val="002A7FD2"/>
    <w:rsid w:val="00340A61"/>
    <w:rsid w:val="003A38AB"/>
    <w:rsid w:val="003A444C"/>
    <w:rsid w:val="00492F85"/>
    <w:rsid w:val="005778C2"/>
    <w:rsid w:val="005D4241"/>
    <w:rsid w:val="005D4637"/>
    <w:rsid w:val="0063133A"/>
    <w:rsid w:val="00656634"/>
    <w:rsid w:val="00762F2B"/>
    <w:rsid w:val="007E72DF"/>
    <w:rsid w:val="0084067C"/>
    <w:rsid w:val="00901DB9"/>
    <w:rsid w:val="009C5166"/>
    <w:rsid w:val="009E02AF"/>
    <w:rsid w:val="009E60D6"/>
    <w:rsid w:val="00B829BA"/>
    <w:rsid w:val="00BD0DA5"/>
    <w:rsid w:val="00C359C5"/>
    <w:rsid w:val="00C46FCB"/>
    <w:rsid w:val="00C83E5E"/>
    <w:rsid w:val="00CC3E1C"/>
    <w:rsid w:val="00D26211"/>
    <w:rsid w:val="00D545E1"/>
    <w:rsid w:val="00D975F0"/>
    <w:rsid w:val="00E04C28"/>
    <w:rsid w:val="00E26998"/>
    <w:rsid w:val="00E3394B"/>
    <w:rsid w:val="00EA531E"/>
    <w:rsid w:val="00F11A35"/>
    <w:rsid w:val="00F807B9"/>
    <w:rsid w:val="00F86362"/>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BB124885-0CC4-4DB7-ADCA-354B1FB3B190}"/>
</file>

<file path=customXml/itemProps2.xml><?xml version="1.0" encoding="utf-8"?>
<ds:datastoreItem xmlns:ds="http://schemas.openxmlformats.org/officeDocument/2006/customXml" ds:itemID="{1BAC78AF-6C3C-489C-880A-8C498CE82380}"/>
</file>

<file path=customXml/itemProps3.xml><?xml version="1.0" encoding="utf-8"?>
<ds:datastoreItem xmlns:ds="http://schemas.openxmlformats.org/officeDocument/2006/customXml" ds:itemID="{8EE18524-B2F3-49C0-A4DC-F4D50580DFB7}"/>
</file>

<file path=docProps/app.xml><?xml version="1.0" encoding="utf-8"?>
<Properties xmlns="http://schemas.openxmlformats.org/officeDocument/2006/extended-properties" xmlns:vt="http://schemas.openxmlformats.org/officeDocument/2006/docPropsVTypes">
  <Template>Normal</Template>
  <TotalTime>58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7</cp:revision>
  <cp:lastPrinted>2017-04-13T14:24:00Z</cp:lastPrinted>
  <dcterms:created xsi:type="dcterms:W3CDTF">2017-04-13T13:24:00Z</dcterms:created>
  <dcterms:modified xsi:type="dcterms:W3CDTF">2017-06-13T12:45:00Z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